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黑体" w:hAnsi="黑体" w:eastAsia="黑体"/>
          <w:sz w:val="38"/>
          <w:szCs w:val="38"/>
        </w:rPr>
      </w:pPr>
      <w:r>
        <w:rPr>
          <w:rFonts w:hint="eastAsia" w:ascii="黑体" w:hAnsi="黑体" w:eastAsia="黑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86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4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6904" w:type="dxa"/>
            <w:gridSpan w:val="2"/>
            <w:vAlign w:val="center"/>
          </w:tcPr>
          <w:p>
            <w:pPr>
              <w:adjustRightInd w:val="0"/>
              <w:snapToGrid w:val="0"/>
              <w:jc w:val="center"/>
              <w:rPr>
                <w:rFonts w:hint="eastAsia" w:ascii="宋体" w:hAnsi="宋体" w:eastAsia="宋体"/>
                <w:bCs/>
                <w:sz w:val="21"/>
                <w:szCs w:val="21"/>
                <w:lang w:eastAsia="zh-CN"/>
              </w:rPr>
            </w:pPr>
            <w:bookmarkStart w:id="0" w:name="_GoBack"/>
            <w:bookmarkEnd w:id="0"/>
            <w:r>
              <w:rPr>
                <w:rFonts w:hint="eastAsia" w:ascii="宋体" w:hAnsi="宋体" w:eastAsia="宋体"/>
                <w:bCs/>
                <w:sz w:val="21"/>
                <w:szCs w:val="21"/>
                <w:lang w:eastAsia="zh-CN"/>
              </w:rPr>
              <w:t>年产30万吨锂电材料绿色制造项目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2" w:hRule="atLeast"/>
        </w:trPr>
        <w:tc>
          <w:tcPr>
            <w:tcW w:w="1771" w:type="dxa"/>
            <w:vAlign w:val="center"/>
          </w:tcPr>
          <w:p>
            <w:pPr>
              <w:adjustRightInd w:val="0"/>
              <w:snapToGrid w:val="0"/>
              <w:rPr>
                <w:rFonts w:ascii="宋体" w:hAnsi="宋体" w:eastAsia="宋体"/>
                <w:sz w:val="21"/>
                <w:szCs w:val="21"/>
              </w:rPr>
            </w:pPr>
            <w:r>
              <w:rPr>
                <w:rFonts w:ascii="宋体" w:hAnsi="宋体" w:eastAsia="宋体"/>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6904"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44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44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44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449"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449"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44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44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44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449" w:type="dxa"/>
            <w:vAlign w:val="center"/>
          </w:tcPr>
          <w:p>
            <w:pPr>
              <w:spacing w:line="360" w:lineRule="exact"/>
              <w:jc w:val="center"/>
              <w:rPr>
                <w:rFonts w:ascii="宋体" w:hAnsi="宋体" w:eastAsia="宋体"/>
                <w:b/>
                <w:bCs/>
                <w:sz w:val="21"/>
                <w:szCs w:val="21"/>
              </w:rPr>
            </w:pPr>
            <w:r>
              <w:rPr>
                <w:rFonts w:hint="eastAsia" w:ascii="宋体" w:hAnsi="宋体" w:eastAsia="宋体"/>
                <w:sz w:val="21"/>
                <w:szCs w:val="21"/>
                <w:u w:val="single"/>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675"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mM2MzOWNhN2RiNmUzYWY5YTliMzZkZjQzZTYwNzkifQ=="/>
  </w:docVars>
  <w:rsids>
    <w:rsidRoot w:val="44EB321A"/>
    <w:rsid w:val="00222A73"/>
    <w:rsid w:val="0035603F"/>
    <w:rsid w:val="003A140F"/>
    <w:rsid w:val="00411B2C"/>
    <w:rsid w:val="004B5328"/>
    <w:rsid w:val="005B2E82"/>
    <w:rsid w:val="006D2322"/>
    <w:rsid w:val="009D2BD9"/>
    <w:rsid w:val="00A0186D"/>
    <w:rsid w:val="00A47CFC"/>
    <w:rsid w:val="00C16801"/>
    <w:rsid w:val="00E239BB"/>
    <w:rsid w:val="00E77B08"/>
    <w:rsid w:val="00F21396"/>
    <w:rsid w:val="225F4ED5"/>
    <w:rsid w:val="30327005"/>
    <w:rsid w:val="373E36F6"/>
    <w:rsid w:val="44EB321A"/>
    <w:rsid w:val="4D7528A2"/>
    <w:rsid w:val="607B7B7C"/>
    <w:rsid w:val="609E5F50"/>
    <w:rsid w:val="6B9358E7"/>
    <w:rsid w:val="6D535020"/>
    <w:rsid w:val="73091276"/>
    <w:rsid w:val="74C27A12"/>
    <w:rsid w:val="754D056D"/>
    <w:rsid w:val="78F51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28" w:right="-23" w:firstLine="568"/>
    </w:pPr>
    <w:rPr>
      <w:rFonts w:ascii="楷体_GB2312" w:eastAsia="楷体_GB2312"/>
      <w:sz w:val="30"/>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2</Pages>
  <Words>94</Words>
  <Characters>539</Characters>
  <Lines>4</Lines>
  <Paragraphs>1</Paragraphs>
  <TotalTime>2</TotalTime>
  <ScaleCrop>false</ScaleCrop>
  <LinksUpToDate>false</LinksUpToDate>
  <CharactersWithSpaces>632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2023-05-10T07:05:37Z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4D0C99F2F1834716A0AC92F5C9FB8049</vt:lpwstr>
  </property>
</Properties>
</file>